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399AA" w14:textId="77777777" w:rsidR="00A67D25" w:rsidRPr="00A75AB8" w:rsidRDefault="004A4478" w:rsidP="0016204F">
      <w:pPr>
        <w:spacing w:line="276" w:lineRule="auto"/>
        <w:rPr>
          <w:sz w:val="22"/>
        </w:rPr>
      </w:pPr>
      <w:r w:rsidRPr="00A75AB8">
        <w:rPr>
          <w:sz w:val="22"/>
        </w:rPr>
        <w:t>Name:  ______________________________________________</w:t>
      </w:r>
    </w:p>
    <w:p w14:paraId="7CAAECA4" w14:textId="77777777" w:rsidR="004A4478" w:rsidRPr="005F736D" w:rsidRDefault="004A4478" w:rsidP="0016204F">
      <w:pPr>
        <w:spacing w:line="276" w:lineRule="auto"/>
        <w:rPr>
          <w:sz w:val="22"/>
        </w:rPr>
      </w:pPr>
    </w:p>
    <w:p w14:paraId="44454045" w14:textId="140D2A49" w:rsidR="004A4478" w:rsidRPr="00A75AB8" w:rsidRDefault="0076366F" w:rsidP="0016204F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Period </w:t>
      </w:r>
      <w:r w:rsidR="001624EA">
        <w:rPr>
          <w:b/>
          <w:sz w:val="22"/>
        </w:rPr>
        <w:t>6</w:t>
      </w:r>
      <w:r w:rsidR="004A4478" w:rsidRPr="00A75AB8">
        <w:rPr>
          <w:b/>
          <w:sz w:val="22"/>
        </w:rPr>
        <w:t xml:space="preserve"> Timeline of Major Events</w:t>
      </w:r>
    </w:p>
    <w:p w14:paraId="2FBF781A" w14:textId="58004C80" w:rsidR="004A4478" w:rsidRPr="00A75AB8" w:rsidRDefault="004A4478" w:rsidP="0016204F">
      <w:pPr>
        <w:spacing w:line="276" w:lineRule="auto"/>
        <w:jc w:val="center"/>
        <w:rPr>
          <w:b/>
          <w:sz w:val="22"/>
        </w:rPr>
      </w:pPr>
      <w:r w:rsidRPr="00A75AB8">
        <w:rPr>
          <w:b/>
          <w:sz w:val="22"/>
        </w:rPr>
        <w:t>(</w:t>
      </w:r>
      <w:r w:rsidR="001624EA">
        <w:rPr>
          <w:b/>
          <w:sz w:val="22"/>
        </w:rPr>
        <w:t>1865-1898</w:t>
      </w:r>
      <w:r w:rsidRPr="00A75AB8">
        <w:rPr>
          <w:b/>
          <w:sz w:val="22"/>
        </w:rPr>
        <w:t>)</w:t>
      </w:r>
    </w:p>
    <w:p w14:paraId="5F6F3989" w14:textId="77777777" w:rsidR="004A4478" w:rsidRPr="00964A8C" w:rsidRDefault="004A4478" w:rsidP="0016204F">
      <w:pPr>
        <w:spacing w:line="276" w:lineRule="auto"/>
        <w:rPr>
          <w:b/>
          <w:sz w:val="12"/>
        </w:rPr>
      </w:pPr>
    </w:p>
    <w:p w14:paraId="7406B359" w14:textId="3CC11F89" w:rsidR="00A1358B" w:rsidRPr="00A1358B" w:rsidRDefault="00A1358B" w:rsidP="0016204F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 w:rsidR="001624EA">
        <w:rPr>
          <w:b/>
          <w:sz w:val="22"/>
        </w:rPr>
        <w:t>Ulysses S. Grant</w:t>
      </w:r>
      <w:r w:rsidRPr="00A1358B">
        <w:rPr>
          <w:b/>
          <w:sz w:val="22"/>
        </w:rPr>
        <w:t xml:space="preserve"> (</w:t>
      </w:r>
      <w:r w:rsidR="001624EA">
        <w:rPr>
          <w:b/>
          <w:sz w:val="22"/>
        </w:rPr>
        <w:t>1869-1877</w:t>
      </w:r>
      <w:r w:rsidRPr="00A1358B">
        <w:rPr>
          <w:b/>
          <w:sz w:val="22"/>
        </w:rPr>
        <w:t>)</w:t>
      </w:r>
    </w:p>
    <w:p w14:paraId="1F9782BA" w14:textId="3E60E9C3" w:rsidR="00F2329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Knights of Labor</w:t>
      </w:r>
    </w:p>
    <w:p w14:paraId="6C0607AA" w14:textId="145CE9B7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The Grange</w:t>
      </w:r>
    </w:p>
    <w:p w14:paraId="26F4B1FC" w14:textId="5A36F296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 xml:space="preserve">Credit </w:t>
      </w:r>
      <w:proofErr w:type="spellStart"/>
      <w:r>
        <w:rPr>
          <w:sz w:val="22"/>
        </w:rPr>
        <w:t>Mobilier</w:t>
      </w:r>
      <w:proofErr w:type="spellEnd"/>
      <w:r>
        <w:rPr>
          <w:sz w:val="22"/>
        </w:rPr>
        <w:t xml:space="preserve"> Scandal, 1872</w:t>
      </w:r>
    </w:p>
    <w:p w14:paraId="4B7ECACD" w14:textId="77777777" w:rsidR="001624EA" w:rsidRPr="00F2329A" w:rsidRDefault="001624EA" w:rsidP="001624EA">
      <w:pPr>
        <w:pStyle w:val="ListParagraph"/>
        <w:spacing w:line="276" w:lineRule="auto"/>
        <w:ind w:left="360"/>
        <w:rPr>
          <w:sz w:val="22"/>
        </w:rPr>
      </w:pPr>
    </w:p>
    <w:p w14:paraId="16FF2A55" w14:textId="55FB40FC" w:rsidR="00957702" w:rsidRPr="00A1358B" w:rsidRDefault="00957702" w:rsidP="0016204F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 w:rsidR="00DB1DB2">
        <w:rPr>
          <w:b/>
          <w:sz w:val="22"/>
        </w:rPr>
        <w:t>Rutherford B. Hayes</w:t>
      </w:r>
      <w:r w:rsidRPr="00A1358B">
        <w:rPr>
          <w:b/>
          <w:sz w:val="22"/>
        </w:rPr>
        <w:t xml:space="preserve"> (</w:t>
      </w:r>
      <w:r w:rsidR="00DB1DB2">
        <w:rPr>
          <w:b/>
          <w:sz w:val="22"/>
        </w:rPr>
        <w:t>1877-1881</w:t>
      </w:r>
      <w:r w:rsidRPr="00A1358B">
        <w:rPr>
          <w:b/>
          <w:sz w:val="22"/>
        </w:rPr>
        <w:t>)</w:t>
      </w:r>
    </w:p>
    <w:p w14:paraId="6A1EA0B4" w14:textId="7D0A9A85" w:rsidR="00957702" w:rsidRDefault="001624EA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Great Railroad Strike of 1877</w:t>
      </w:r>
    </w:p>
    <w:p w14:paraId="5A334C7F" w14:textId="32001115" w:rsidR="001624EA" w:rsidRDefault="001624EA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Bland-Allison Act, 1878</w:t>
      </w:r>
    </w:p>
    <w:p w14:paraId="667BAF46" w14:textId="77777777" w:rsidR="001624EA" w:rsidRDefault="001624EA" w:rsidP="001624EA">
      <w:pPr>
        <w:spacing w:line="276" w:lineRule="auto"/>
        <w:rPr>
          <w:sz w:val="22"/>
        </w:rPr>
      </w:pPr>
    </w:p>
    <w:p w14:paraId="3BA36EB5" w14:textId="61A24634" w:rsidR="001624EA" w:rsidRPr="00A1358B" w:rsidRDefault="001624EA" w:rsidP="001624EA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>
        <w:rPr>
          <w:b/>
          <w:sz w:val="22"/>
        </w:rPr>
        <w:t>James Garfield</w:t>
      </w:r>
      <w:r w:rsidRPr="00A1358B">
        <w:rPr>
          <w:b/>
          <w:sz w:val="22"/>
        </w:rPr>
        <w:t xml:space="preserve"> (</w:t>
      </w:r>
      <w:r>
        <w:rPr>
          <w:b/>
          <w:sz w:val="22"/>
        </w:rPr>
        <w:t>1881-1881</w:t>
      </w:r>
      <w:r w:rsidRPr="00A1358B">
        <w:rPr>
          <w:b/>
          <w:sz w:val="22"/>
        </w:rPr>
        <w:t>)</w:t>
      </w:r>
    </w:p>
    <w:p w14:paraId="07DAD931" w14:textId="14C8739C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Helen Hunt, A Century of Dishonor, 1881</w:t>
      </w:r>
    </w:p>
    <w:p w14:paraId="32342050" w14:textId="6C41400E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Tuskegee Institute, 1881</w:t>
      </w:r>
    </w:p>
    <w:p w14:paraId="6907D347" w14:textId="77777777" w:rsidR="001624EA" w:rsidRDefault="001624EA" w:rsidP="001624EA">
      <w:pPr>
        <w:spacing w:line="276" w:lineRule="auto"/>
        <w:rPr>
          <w:sz w:val="22"/>
        </w:rPr>
      </w:pPr>
    </w:p>
    <w:p w14:paraId="68FF66A0" w14:textId="12F3EDF2" w:rsidR="001624EA" w:rsidRPr="00A1358B" w:rsidRDefault="001624EA" w:rsidP="001624EA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>
        <w:rPr>
          <w:b/>
          <w:sz w:val="22"/>
        </w:rPr>
        <w:t xml:space="preserve">Chester Arthur </w:t>
      </w:r>
      <w:r w:rsidRPr="00A1358B">
        <w:rPr>
          <w:b/>
          <w:sz w:val="22"/>
        </w:rPr>
        <w:t xml:space="preserve"> (</w:t>
      </w:r>
      <w:r>
        <w:rPr>
          <w:b/>
          <w:sz w:val="22"/>
        </w:rPr>
        <w:t>1881-1885</w:t>
      </w:r>
      <w:r w:rsidRPr="00A1358B">
        <w:rPr>
          <w:b/>
          <w:sz w:val="22"/>
        </w:rPr>
        <w:t>)</w:t>
      </w:r>
    </w:p>
    <w:p w14:paraId="43C7F499" w14:textId="7919D210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Pendleton Act, 1881</w:t>
      </w:r>
    </w:p>
    <w:p w14:paraId="1E67399C" w14:textId="08A9C2C7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Immigration Act of 1882</w:t>
      </w:r>
    </w:p>
    <w:p w14:paraId="6E9C9916" w14:textId="7C1706E8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Chinese Exclusion Act, 1882</w:t>
      </w:r>
    </w:p>
    <w:p w14:paraId="60E2E924" w14:textId="254739C4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spellStart"/>
      <w:r>
        <w:rPr>
          <w:sz w:val="22"/>
        </w:rPr>
        <w:t>Foran</w:t>
      </w:r>
      <w:proofErr w:type="spellEnd"/>
      <w:r>
        <w:rPr>
          <w:sz w:val="22"/>
        </w:rPr>
        <w:t xml:space="preserve"> Act, 1885</w:t>
      </w:r>
    </w:p>
    <w:p w14:paraId="079975C2" w14:textId="77777777" w:rsidR="001624EA" w:rsidRDefault="001624EA" w:rsidP="001624EA">
      <w:pPr>
        <w:spacing w:line="276" w:lineRule="auto"/>
        <w:rPr>
          <w:sz w:val="22"/>
        </w:rPr>
      </w:pPr>
    </w:p>
    <w:p w14:paraId="5AE768F4" w14:textId="5A1BA01D" w:rsidR="001624EA" w:rsidRPr="00A1358B" w:rsidRDefault="001624EA" w:rsidP="001624EA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>
        <w:rPr>
          <w:b/>
          <w:sz w:val="22"/>
        </w:rPr>
        <w:t>Grover Cleveland</w:t>
      </w:r>
      <w:r w:rsidRPr="00A1358B">
        <w:rPr>
          <w:b/>
          <w:sz w:val="22"/>
        </w:rPr>
        <w:t xml:space="preserve"> (</w:t>
      </w:r>
      <w:r>
        <w:rPr>
          <w:b/>
          <w:sz w:val="22"/>
        </w:rPr>
        <w:t>1885-1889</w:t>
      </w:r>
      <w:r w:rsidRPr="00A1358B">
        <w:rPr>
          <w:b/>
          <w:sz w:val="22"/>
        </w:rPr>
        <w:t>)</w:t>
      </w:r>
    </w:p>
    <w:p w14:paraId="7AB24775" w14:textId="24CAD937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American Federation of Labor</w:t>
      </w:r>
    </w:p>
    <w:p w14:paraId="038873B0" w14:textId="515F4C6D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i/>
          <w:sz w:val="22"/>
        </w:rPr>
        <w:t xml:space="preserve">Wabash v. Illinois, </w:t>
      </w:r>
      <w:r>
        <w:rPr>
          <w:sz w:val="22"/>
        </w:rPr>
        <w:t>1886</w:t>
      </w:r>
    </w:p>
    <w:p w14:paraId="1F09ADDA" w14:textId="3D35D2A3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Interstate Commerce Act, 1886</w:t>
      </w:r>
    </w:p>
    <w:p w14:paraId="5003CF55" w14:textId="75FFFF54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Haymarket Riot, 1886</w:t>
      </w:r>
    </w:p>
    <w:p w14:paraId="54DE7A20" w14:textId="252B22E7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Interstate Commerce Commission, 1887</w:t>
      </w:r>
    </w:p>
    <w:p w14:paraId="78F33452" w14:textId="6B7FD75B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Dawes Severity Act, 1887</w:t>
      </w:r>
    </w:p>
    <w:p w14:paraId="02E6CE2A" w14:textId="77777777" w:rsidR="001624EA" w:rsidRDefault="001624EA" w:rsidP="001624EA">
      <w:pPr>
        <w:spacing w:line="276" w:lineRule="auto"/>
        <w:rPr>
          <w:sz w:val="22"/>
        </w:rPr>
      </w:pPr>
    </w:p>
    <w:p w14:paraId="102C5935" w14:textId="2F4569A0" w:rsidR="001624EA" w:rsidRPr="00A1358B" w:rsidRDefault="001624EA" w:rsidP="001624EA">
      <w:pPr>
        <w:spacing w:line="276" w:lineRule="auto"/>
        <w:rPr>
          <w:b/>
          <w:sz w:val="22"/>
        </w:rPr>
      </w:pPr>
      <w:r>
        <w:rPr>
          <w:sz w:val="22"/>
        </w:rPr>
        <w:t xml:space="preserve"> </w:t>
      </w:r>
      <w:r w:rsidRPr="00A1358B">
        <w:rPr>
          <w:b/>
          <w:sz w:val="22"/>
        </w:rPr>
        <w:t xml:space="preserve">President </w:t>
      </w:r>
      <w:r>
        <w:rPr>
          <w:b/>
          <w:sz w:val="22"/>
        </w:rPr>
        <w:t>Benjamin Harrison</w:t>
      </w:r>
      <w:r w:rsidRPr="00A1358B">
        <w:rPr>
          <w:b/>
          <w:sz w:val="22"/>
        </w:rPr>
        <w:t xml:space="preserve"> (</w:t>
      </w:r>
      <w:r>
        <w:rPr>
          <w:b/>
          <w:sz w:val="22"/>
        </w:rPr>
        <w:t>1889-1893</w:t>
      </w:r>
      <w:r w:rsidRPr="00A1358B">
        <w:rPr>
          <w:b/>
          <w:sz w:val="22"/>
        </w:rPr>
        <w:t>)</w:t>
      </w:r>
    </w:p>
    <w:p w14:paraId="1066FFE1" w14:textId="54F8C270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Hull House founded, 1889</w:t>
      </w:r>
    </w:p>
    <w:p w14:paraId="1F95E82D" w14:textId="7B5DCBF7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Gospel of Wealth</w:t>
      </w:r>
    </w:p>
    <w:p w14:paraId="66483673" w14:textId="7848A877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Booker T. Washington</w:t>
      </w:r>
    </w:p>
    <w:p w14:paraId="5866BC0A" w14:textId="765059A7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Elizabeth Cady Stanton</w:t>
      </w:r>
    </w:p>
    <w:p w14:paraId="1673DF75" w14:textId="3785902D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Sherman Anti-Trust Act, 1890</w:t>
      </w:r>
    </w:p>
    <w:p w14:paraId="038C46D2" w14:textId="750DCB6E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North American Women’s Suffrage Association, 1890</w:t>
      </w:r>
    </w:p>
    <w:p w14:paraId="5F59047B" w14:textId="6082D066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Battle of Wounded Knee, 1890</w:t>
      </w:r>
    </w:p>
    <w:p w14:paraId="2D42389E" w14:textId="3072F66B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Sherman Silver Purchase Act, 1890</w:t>
      </w:r>
    </w:p>
    <w:p w14:paraId="1581D271" w14:textId="30B78770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McKinley Tariff Act, 1890</w:t>
      </w:r>
    </w:p>
    <w:p w14:paraId="0BD3AD01" w14:textId="340FE5D2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Homestead Strike, 1892</w:t>
      </w:r>
    </w:p>
    <w:p w14:paraId="7CF091A2" w14:textId="77777777" w:rsidR="001624EA" w:rsidRDefault="001624EA" w:rsidP="001624EA">
      <w:pPr>
        <w:spacing w:line="276" w:lineRule="auto"/>
        <w:rPr>
          <w:sz w:val="22"/>
        </w:rPr>
      </w:pPr>
    </w:p>
    <w:p w14:paraId="5472E9C1" w14:textId="2D60CD5E" w:rsidR="001624EA" w:rsidRPr="00A1358B" w:rsidRDefault="001624EA" w:rsidP="001624EA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>
        <w:rPr>
          <w:b/>
          <w:sz w:val="22"/>
        </w:rPr>
        <w:t>Grover Cleveland</w:t>
      </w:r>
      <w:r w:rsidRPr="00A1358B">
        <w:rPr>
          <w:b/>
          <w:sz w:val="22"/>
        </w:rPr>
        <w:t xml:space="preserve"> (</w:t>
      </w:r>
      <w:r>
        <w:rPr>
          <w:b/>
          <w:sz w:val="22"/>
        </w:rPr>
        <w:t>1893-1897</w:t>
      </w:r>
      <w:r w:rsidRPr="00A1358B">
        <w:rPr>
          <w:b/>
          <w:sz w:val="22"/>
        </w:rPr>
        <w:t>)</w:t>
      </w:r>
    </w:p>
    <w:p w14:paraId="577E6A50" w14:textId="17D561BB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Depression of 1893</w:t>
      </w:r>
    </w:p>
    <w:p w14:paraId="7CD87A36" w14:textId="2380E070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Pullman Strike, 1894</w:t>
      </w:r>
    </w:p>
    <w:p w14:paraId="7012FD00" w14:textId="12D604B4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Coxey’s Army</w:t>
      </w:r>
    </w:p>
    <w:p w14:paraId="19FCD076" w14:textId="246EADF3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Bryan’s Cross of Gold Speech, 1896</w:t>
      </w:r>
    </w:p>
    <w:p w14:paraId="4513F88D" w14:textId="0546B4CA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spellStart"/>
      <w:r>
        <w:rPr>
          <w:sz w:val="22"/>
        </w:rPr>
        <w:t>Plessy</w:t>
      </w:r>
      <w:proofErr w:type="spellEnd"/>
      <w:r>
        <w:rPr>
          <w:sz w:val="22"/>
        </w:rPr>
        <w:t xml:space="preserve"> v. Ferguson, 1896</w:t>
      </w:r>
    </w:p>
    <w:p w14:paraId="5C031595" w14:textId="77777777" w:rsidR="001624EA" w:rsidRDefault="001624EA" w:rsidP="001624EA">
      <w:pPr>
        <w:pStyle w:val="ListParagraph"/>
        <w:spacing w:line="276" w:lineRule="auto"/>
        <w:ind w:left="360"/>
        <w:rPr>
          <w:sz w:val="22"/>
        </w:rPr>
      </w:pPr>
      <w:bookmarkStart w:id="0" w:name="_GoBack"/>
      <w:bookmarkEnd w:id="0"/>
    </w:p>
    <w:p w14:paraId="052A0A9B" w14:textId="5F2236BD" w:rsidR="001624EA" w:rsidRPr="00A1358B" w:rsidRDefault="001624EA" w:rsidP="001624EA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>
        <w:rPr>
          <w:b/>
          <w:sz w:val="22"/>
        </w:rPr>
        <w:t>William McKinley</w:t>
      </w:r>
      <w:r w:rsidRPr="00A1358B">
        <w:rPr>
          <w:b/>
          <w:sz w:val="22"/>
        </w:rPr>
        <w:t xml:space="preserve"> (</w:t>
      </w:r>
      <w:r>
        <w:rPr>
          <w:b/>
          <w:sz w:val="22"/>
        </w:rPr>
        <w:t>1897-1901</w:t>
      </w:r>
      <w:r w:rsidRPr="00A1358B">
        <w:rPr>
          <w:b/>
          <w:sz w:val="22"/>
        </w:rPr>
        <w:t>)</w:t>
      </w:r>
    </w:p>
    <w:p w14:paraId="489C4ED8" w14:textId="667C657D" w:rsidR="001624EA" w:rsidRP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Election of 1896</w:t>
      </w:r>
    </w:p>
    <w:p w14:paraId="38E59E9F" w14:textId="52EA4355" w:rsidR="001624EA" w:rsidRDefault="001624EA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spellStart"/>
      <w:r>
        <w:rPr>
          <w:sz w:val="22"/>
        </w:rPr>
        <w:t>Dingley</w:t>
      </w:r>
      <w:proofErr w:type="spellEnd"/>
      <w:r>
        <w:rPr>
          <w:sz w:val="22"/>
        </w:rPr>
        <w:t xml:space="preserve"> Tariff, 1897</w:t>
      </w:r>
    </w:p>
    <w:p w14:paraId="2A3318AF" w14:textId="77777777" w:rsidR="001624EA" w:rsidRPr="001624EA" w:rsidRDefault="001624EA" w:rsidP="001624EA">
      <w:pPr>
        <w:spacing w:line="276" w:lineRule="auto"/>
        <w:rPr>
          <w:sz w:val="22"/>
        </w:rPr>
      </w:pPr>
    </w:p>
    <w:p w14:paraId="1D655B79" w14:textId="77777777" w:rsidR="001624EA" w:rsidRPr="001624EA" w:rsidRDefault="001624EA" w:rsidP="001624EA">
      <w:pPr>
        <w:spacing w:line="276" w:lineRule="auto"/>
        <w:rPr>
          <w:sz w:val="22"/>
        </w:rPr>
      </w:pPr>
    </w:p>
    <w:p w14:paraId="248EFA2A" w14:textId="1C1FEF4F" w:rsidR="001624EA" w:rsidRPr="001624EA" w:rsidRDefault="001624EA" w:rsidP="001624EA">
      <w:pPr>
        <w:spacing w:line="276" w:lineRule="auto"/>
        <w:rPr>
          <w:sz w:val="22"/>
        </w:rPr>
      </w:pPr>
    </w:p>
    <w:p w14:paraId="67EF1AE3" w14:textId="77777777" w:rsidR="001624EA" w:rsidRPr="001624EA" w:rsidRDefault="001624EA" w:rsidP="001624EA">
      <w:pPr>
        <w:spacing w:line="276" w:lineRule="auto"/>
        <w:rPr>
          <w:sz w:val="22"/>
        </w:rPr>
      </w:pPr>
    </w:p>
    <w:p w14:paraId="39FEC8FE" w14:textId="77777777" w:rsidR="001624EA" w:rsidRPr="001624EA" w:rsidRDefault="001624EA" w:rsidP="001624EA">
      <w:pPr>
        <w:spacing w:line="276" w:lineRule="auto"/>
        <w:rPr>
          <w:sz w:val="22"/>
        </w:rPr>
      </w:pPr>
    </w:p>
    <w:p w14:paraId="3301CDF7" w14:textId="77777777" w:rsidR="00957702" w:rsidRDefault="00957702" w:rsidP="0016204F">
      <w:pPr>
        <w:spacing w:line="276" w:lineRule="auto"/>
        <w:rPr>
          <w:sz w:val="22"/>
        </w:rPr>
      </w:pPr>
    </w:p>
    <w:p w14:paraId="1F3DF13B" w14:textId="77777777" w:rsidR="00086227" w:rsidRPr="00086227" w:rsidRDefault="00086227" w:rsidP="0016204F">
      <w:pPr>
        <w:pStyle w:val="ListParagraph"/>
        <w:spacing w:line="276" w:lineRule="auto"/>
        <w:ind w:left="360"/>
        <w:rPr>
          <w:sz w:val="22"/>
        </w:rPr>
      </w:pPr>
    </w:p>
    <w:sectPr w:rsidR="00086227" w:rsidRPr="00086227" w:rsidSect="004A447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6372"/>
    <w:multiLevelType w:val="hybridMultilevel"/>
    <w:tmpl w:val="7D4A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664ADE"/>
    <w:multiLevelType w:val="hybridMultilevel"/>
    <w:tmpl w:val="7D4A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78"/>
    <w:rsid w:val="00017F4D"/>
    <w:rsid w:val="00027B1E"/>
    <w:rsid w:val="000518C7"/>
    <w:rsid w:val="00084249"/>
    <w:rsid w:val="00086227"/>
    <w:rsid w:val="00087B35"/>
    <w:rsid w:val="0016204F"/>
    <w:rsid w:val="001624EA"/>
    <w:rsid w:val="002B7966"/>
    <w:rsid w:val="003D6218"/>
    <w:rsid w:val="004A4478"/>
    <w:rsid w:val="005F736D"/>
    <w:rsid w:val="00624536"/>
    <w:rsid w:val="0076366F"/>
    <w:rsid w:val="00820839"/>
    <w:rsid w:val="00957702"/>
    <w:rsid w:val="00964A8C"/>
    <w:rsid w:val="0097763F"/>
    <w:rsid w:val="009C7676"/>
    <w:rsid w:val="00A1358B"/>
    <w:rsid w:val="00A67D25"/>
    <w:rsid w:val="00A75AB8"/>
    <w:rsid w:val="00AE3941"/>
    <w:rsid w:val="00C30971"/>
    <w:rsid w:val="00CE6E4D"/>
    <w:rsid w:val="00D22714"/>
    <w:rsid w:val="00DB1DB2"/>
    <w:rsid w:val="00DB6776"/>
    <w:rsid w:val="00E56352"/>
    <w:rsid w:val="00F2329A"/>
    <w:rsid w:val="00F6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9FD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4</cp:revision>
  <cp:lastPrinted>2016-03-28T10:54:00Z</cp:lastPrinted>
  <dcterms:created xsi:type="dcterms:W3CDTF">2016-03-28T00:59:00Z</dcterms:created>
  <dcterms:modified xsi:type="dcterms:W3CDTF">2016-03-28T10:54:00Z</dcterms:modified>
</cp:coreProperties>
</file>