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88" w:rsidRPr="00176088" w:rsidRDefault="00176088" w:rsidP="00176088">
      <w:pPr>
        <w:shd w:val="clear" w:color="auto" w:fill="FFFFFF"/>
        <w:spacing w:before="100" w:beforeAutospacing="1" w:after="100" w:afterAutospacing="1" w:line="240" w:lineRule="auto"/>
        <w:ind w:right="240"/>
        <w:jc w:val="both"/>
        <w:outlineLvl w:val="1"/>
        <w:rPr>
          <w:rFonts w:eastAsia="Arial Unicode MS" w:cs="Arial"/>
          <w:sz w:val="24"/>
          <w:szCs w:val="24"/>
          <w:lang w:val="en"/>
        </w:rPr>
      </w:pPr>
      <w:bookmarkStart w:id="0" w:name="_GoBack"/>
      <w:bookmarkEnd w:id="0"/>
      <w:r w:rsidRPr="00176088">
        <w:rPr>
          <w:rFonts w:eastAsia="Arial Unicode MS" w:cs="Arial"/>
          <w:b/>
          <w:bCs/>
          <w:sz w:val="24"/>
          <w:szCs w:val="24"/>
          <w:lang w:val="en"/>
        </w:rPr>
        <w:t>Chapter #19:</w:t>
      </w:r>
      <w:r w:rsidRPr="00176088">
        <w:rPr>
          <w:rFonts w:eastAsia="Arial Unicode MS" w:cs="Arial"/>
          <w:sz w:val="24"/>
          <w:szCs w:val="24"/>
          <w:lang w:val="en"/>
        </w:rPr>
        <w:t xml:space="preserve"> </w:t>
      </w:r>
      <w:r w:rsidRPr="00622DB4">
        <w:rPr>
          <w:rFonts w:eastAsia="Arial Unicode MS" w:cs="Arial"/>
          <w:b/>
          <w:bCs/>
          <w:sz w:val="24"/>
          <w:szCs w:val="24"/>
          <w:lang w:val="en"/>
        </w:rPr>
        <w:t>Drifting Toward Disunion – Big Picture Themes</w:t>
      </w:r>
      <w:r w:rsidRPr="00622DB4">
        <w:rPr>
          <w:rFonts w:eastAsia="Arial Unicode MS" w:cs="Arial"/>
          <w:b/>
          <w:bCs/>
          <w:sz w:val="24"/>
          <w:szCs w:val="24"/>
          <w:lang w:val="en"/>
        </w:rPr>
        <w:tab/>
      </w:r>
      <w:r w:rsidRPr="00622DB4">
        <w:rPr>
          <w:rFonts w:eastAsia="Arial Unicode MS" w:cs="Arial"/>
          <w:b/>
          <w:bCs/>
          <w:sz w:val="24"/>
          <w:szCs w:val="24"/>
          <w:lang w:val="en"/>
        </w:rPr>
        <w:tab/>
        <w:t>Name:</w:t>
      </w:r>
    </w:p>
    <w:p w:rsidR="00176088" w:rsidRPr="00176088" w:rsidRDefault="00176088" w:rsidP="00176088">
      <w:p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="Arial"/>
          <w:i/>
          <w:sz w:val="24"/>
          <w:szCs w:val="24"/>
          <w:lang w:val="en"/>
        </w:rPr>
      </w:pPr>
      <w:r w:rsidRPr="00176088">
        <w:rPr>
          <w:rFonts w:eastAsia="Times New Roman" w:cs="Arial"/>
          <w:i/>
          <w:sz w:val="24"/>
          <w:szCs w:val="24"/>
          <w:lang w:val="en"/>
        </w:rPr>
        <w:t xml:space="preserve">1. Uncle Tom’s Cabin drove a wedge between the Northerner and Southerner. The South cried foul saying it gave a view of slavery that was too harsh and unrealistic, but it cemented each section’s feelings on the issue. </w:t>
      </w:r>
    </w:p>
    <w:p w:rsidR="00176088" w:rsidRPr="00176088" w:rsidRDefault="00176088" w:rsidP="00176088">
      <w:p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="Arial"/>
          <w:i/>
          <w:sz w:val="24"/>
          <w:szCs w:val="24"/>
          <w:lang w:val="en"/>
        </w:rPr>
      </w:pPr>
      <w:r w:rsidRPr="00176088">
        <w:rPr>
          <w:rFonts w:eastAsia="Times New Roman" w:cs="Arial"/>
          <w:i/>
          <w:sz w:val="24"/>
          <w:szCs w:val="24"/>
          <w:lang w:val="en"/>
        </w:rPr>
        <w:t xml:space="preserve">2. Kansas became the battleground over slavery. Since slavery there was to be decided by popular vote, each side passionately fought for their position. Bloodshed resulted. </w:t>
      </w:r>
    </w:p>
    <w:p w:rsidR="00176088" w:rsidRPr="00176088" w:rsidRDefault="00176088" w:rsidP="00176088">
      <w:p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="Arial"/>
          <w:i/>
          <w:sz w:val="24"/>
          <w:szCs w:val="24"/>
          <w:lang w:val="en"/>
        </w:rPr>
      </w:pPr>
      <w:r w:rsidRPr="00176088">
        <w:rPr>
          <w:rFonts w:eastAsia="Times New Roman" w:cs="Arial"/>
          <w:i/>
          <w:sz w:val="24"/>
          <w:szCs w:val="24"/>
          <w:lang w:val="en"/>
        </w:rPr>
        <w:t xml:space="preserve">3. The Supreme Court’s Dred Scott decision was huge. It said that Congress or a legislature cannot outlaw slavery in the territories. Effectively then, all new lands were possible slave lands. </w:t>
      </w:r>
    </w:p>
    <w:p w:rsidR="00176088" w:rsidRPr="00176088" w:rsidRDefault="00176088" w:rsidP="00176088">
      <w:p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="Arial"/>
          <w:i/>
          <w:sz w:val="24"/>
          <w:szCs w:val="24"/>
          <w:lang w:val="en"/>
        </w:rPr>
      </w:pPr>
      <w:r w:rsidRPr="00176088">
        <w:rPr>
          <w:rFonts w:eastAsia="Times New Roman" w:cs="Arial"/>
          <w:i/>
          <w:sz w:val="24"/>
          <w:szCs w:val="24"/>
          <w:lang w:val="en"/>
        </w:rPr>
        <w:t xml:space="preserve">4. A financial panic in 1857 added to the chaos and uncertainty. </w:t>
      </w:r>
    </w:p>
    <w:p w:rsidR="00176088" w:rsidRPr="00176088" w:rsidRDefault="00176088" w:rsidP="00176088">
      <w:p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="Arial"/>
          <w:i/>
          <w:sz w:val="24"/>
          <w:szCs w:val="24"/>
          <w:lang w:val="en"/>
        </w:rPr>
      </w:pPr>
      <w:r w:rsidRPr="00176088">
        <w:rPr>
          <w:rFonts w:eastAsia="Times New Roman" w:cs="Arial"/>
          <w:i/>
          <w:sz w:val="24"/>
          <w:szCs w:val="24"/>
          <w:lang w:val="en"/>
        </w:rPr>
        <w:t xml:space="preserve">5. Abe Lincoln arrived on the scene. Although he lost to Stephen Douglas for Illinois Senate, he made a name for himself there. </w:t>
      </w:r>
    </w:p>
    <w:p w:rsidR="00176088" w:rsidRPr="00176088" w:rsidRDefault="00176088" w:rsidP="00176088">
      <w:pPr>
        <w:shd w:val="clear" w:color="auto" w:fill="FFFFFF"/>
        <w:spacing w:before="100" w:beforeAutospacing="1" w:after="100" w:afterAutospacing="1" w:line="240" w:lineRule="auto"/>
        <w:ind w:right="240"/>
        <w:rPr>
          <w:rFonts w:eastAsia="Times New Roman" w:cs="Arial"/>
          <w:i/>
          <w:sz w:val="24"/>
          <w:szCs w:val="24"/>
          <w:lang w:val="en"/>
        </w:rPr>
      </w:pPr>
      <w:r w:rsidRPr="00176088">
        <w:rPr>
          <w:rFonts w:eastAsia="Times New Roman" w:cs="Arial"/>
          <w:i/>
          <w:sz w:val="24"/>
          <w:szCs w:val="24"/>
          <w:lang w:val="en"/>
        </w:rPr>
        <w:t xml:space="preserve">6. In 1860, Abe Lincoln won a very sectional race for president over 3 other candidates. The South had promised to leave the union if Abe won. He won, and the South indeed seceded. 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center"/>
        <w:rPr>
          <w:rFonts w:eastAsia="Times New Roman" w:cs="Arial"/>
          <w:b/>
          <w:spacing w:val="-3"/>
          <w:sz w:val="24"/>
          <w:szCs w:val="24"/>
        </w:rPr>
      </w:pPr>
      <w:r w:rsidRPr="00622DB4">
        <w:rPr>
          <w:rFonts w:eastAsia="Times New Roman" w:cs="Arial"/>
          <w:b/>
          <w:spacing w:val="-3"/>
          <w:sz w:val="24"/>
          <w:szCs w:val="24"/>
        </w:rPr>
        <w:t>~~~~~~~~~~~~~~~~~~~~~~~~~~~~~~~~~~~~~~~~~~~~~~~~~~~~~~~~~~~~~~~~~~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</w:pPr>
      <w:r w:rsidRPr="00176088">
        <w:rPr>
          <w:rFonts w:ascii="Arial" w:eastAsia="Times New Roman" w:hAnsi="Arial" w:cs="Arial"/>
          <w:b/>
          <w:spacing w:val="-3"/>
          <w:sz w:val="24"/>
          <w:szCs w:val="24"/>
        </w:rPr>
        <w:t>GUIDED READING QUESTIONS: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ascii="Arial" w:eastAsia="Times New Roman" w:hAnsi="Arial" w:cs="Arial"/>
          <w:b/>
          <w:bCs/>
          <w:spacing w:val="-3"/>
          <w:sz w:val="24"/>
          <w:szCs w:val="24"/>
          <w:u w:val="single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t>Stowe and Helper:  Literary Incendiaries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 xml:space="preserve">Know:  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Harriet Beecher Stowe, Hinton Helper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ind w:left="720" w:hanging="720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1.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 xml:space="preserve">Which book, </w:t>
      </w:r>
      <w:r w:rsidRPr="00176088">
        <w:rPr>
          <w:rFonts w:eastAsia="Times New Roman" w:cs="Arial"/>
          <w:b/>
          <w:i/>
          <w:iCs/>
          <w:spacing w:val="-3"/>
          <w:sz w:val="24"/>
          <w:szCs w:val="24"/>
        </w:rPr>
        <w:t>Uncle Tom's Cabin</w:t>
      </w:r>
      <w:r w:rsidRPr="00176088">
        <w:rPr>
          <w:rFonts w:eastAsia="Times New Roman" w:cs="Arial"/>
          <w:b/>
          <w:spacing w:val="-3"/>
          <w:sz w:val="24"/>
          <w:szCs w:val="24"/>
        </w:rPr>
        <w:t xml:space="preserve"> or </w:t>
      </w:r>
      <w:r w:rsidRPr="00176088">
        <w:rPr>
          <w:rFonts w:eastAsia="Times New Roman" w:cs="Arial"/>
          <w:b/>
          <w:i/>
          <w:iCs/>
          <w:spacing w:val="-3"/>
          <w:sz w:val="24"/>
          <w:szCs w:val="24"/>
        </w:rPr>
        <w:t>The Impending Crisis of the South</w:t>
      </w:r>
      <w:r w:rsidRPr="00176088">
        <w:rPr>
          <w:rFonts w:eastAsia="Times New Roman" w:cs="Arial"/>
          <w:b/>
          <w:spacing w:val="-3"/>
          <w:sz w:val="24"/>
          <w:szCs w:val="24"/>
        </w:rPr>
        <w:t xml:space="preserve"> was more important?  Explain.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bCs/>
          <w:spacing w:val="-3"/>
          <w:sz w:val="24"/>
          <w:szCs w:val="24"/>
          <w:u w:val="single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t>The North-South Contest for Kansas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 xml:space="preserve">Know:  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Beecher's Bibles, Border Ruffians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2.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What went wrong with popular sovereignty in Kansas?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</w:rPr>
      </w:pPr>
    </w:p>
    <w:p w:rsidR="00622DB4" w:rsidRDefault="00622DB4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bCs/>
          <w:spacing w:val="-3"/>
          <w:sz w:val="24"/>
          <w:szCs w:val="24"/>
          <w:u w:val="single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lastRenderedPageBreak/>
        <w:t>Kansas in Convulsion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 xml:space="preserve">Know:  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John Brown, Pottawatomie Creek, Lecompton Constitution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ind w:left="720" w:hanging="720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3.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What was the effect of "Bleeding Kansas" on the Democratic Party?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t>"Bully" Brooks and His Bludgeon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 xml:space="preserve">Know:  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Charles Sumner, Preston Brooks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ind w:left="720" w:hanging="720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5.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What was the consequence of Brook's beating of Sumner in the North?  The South?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t>"Old Buck" versus "The Pathfinder"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 xml:space="preserve">Know:  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 xml:space="preserve">James Buchanan, John C. Fremont, </w:t>
      </w:r>
      <w:proofErr w:type="gramStart"/>
      <w:r w:rsidRPr="00176088">
        <w:rPr>
          <w:rFonts w:eastAsia="Times New Roman" w:cs="Arial"/>
          <w:b/>
          <w:spacing w:val="-3"/>
          <w:sz w:val="24"/>
          <w:szCs w:val="24"/>
        </w:rPr>
        <w:t>The</w:t>
      </w:r>
      <w:proofErr w:type="gramEnd"/>
      <w:r w:rsidRPr="00176088">
        <w:rPr>
          <w:rFonts w:eastAsia="Times New Roman" w:cs="Arial"/>
          <w:b/>
          <w:spacing w:val="-3"/>
          <w:sz w:val="24"/>
          <w:szCs w:val="24"/>
        </w:rPr>
        <w:t xml:space="preserve"> American Party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6.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Assess the candidates in the 1856 election.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t>The Electoral Fruits of 1856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7.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Interpret the results of the election of 1856.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t>The Dred Scott Bombshell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 xml:space="preserve">Know:  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Dred Scott, Roger B. Taney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8.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Why was the Dred Scott decision so divisive?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36"/>
          <w:szCs w:val="24"/>
        </w:rPr>
      </w:pPr>
    </w:p>
    <w:p w:rsid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lastRenderedPageBreak/>
        <w:t>The Financial Crash of 1857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8.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How did the Panic of 1857 make Civil War more likely?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t>An Illinois Rail-Splitter Emerges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10.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Describe Abraham Lincoln's background.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bCs/>
          <w:spacing w:val="-3"/>
          <w:sz w:val="24"/>
          <w:szCs w:val="24"/>
          <w:u w:val="single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bCs/>
          <w:spacing w:val="-3"/>
          <w:sz w:val="24"/>
          <w:szCs w:val="24"/>
          <w:u w:val="single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bCs/>
          <w:spacing w:val="-3"/>
          <w:sz w:val="24"/>
          <w:szCs w:val="24"/>
          <w:u w:val="single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bCs/>
          <w:spacing w:val="-3"/>
          <w:sz w:val="24"/>
          <w:szCs w:val="24"/>
          <w:u w:val="single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t>The Great Debate:  Lincoln versus Douglas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 xml:space="preserve">Know:  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Freeport Doctrine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ind w:left="720" w:hanging="720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11.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What long term results occurred because of the Lincoln-Douglas debates?</w:t>
      </w:r>
    </w:p>
    <w:p w:rsid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bCs/>
          <w:spacing w:val="-3"/>
          <w:sz w:val="24"/>
          <w:szCs w:val="24"/>
          <w:u w:val="single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t>John Brown:  Murderer or Martyr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 xml:space="preserve">Know:  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Harper's Ferry, Robert E. Lee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ind w:left="720" w:hanging="720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12.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Why were the actions of one (crazy?) man so important in the growing conflict between North and South?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t>The Disruption of the Democrats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 xml:space="preserve">Know:  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John C. Breckenridge, John Bell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ind w:left="720" w:hanging="720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13.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What happened when the Democratic Party attempted to choose a candidate for the presidency in 1860?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bCs/>
          <w:spacing w:val="-3"/>
          <w:sz w:val="24"/>
          <w:szCs w:val="24"/>
          <w:u w:val="single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lastRenderedPageBreak/>
        <w:t>A Rail-Splitter Splits the Union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ind w:left="720" w:hanging="720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14.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Why was Lincoln chosen as the Republican candidate instead of Seward?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t>The Electoral Upheaval of 1860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ind w:left="720" w:hanging="720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15.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Did the South have any power in the national government after Lincoln’s election, or were they helpless?</w:t>
      </w:r>
    </w:p>
    <w:p w:rsidR="00176088" w:rsidRPr="00176088" w:rsidRDefault="00176088" w:rsidP="001760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Cs w:val="26"/>
        </w:rPr>
      </w:pPr>
      <w:r w:rsidRPr="00176088">
        <w:rPr>
          <w:rFonts w:eastAsia="Times New Roman" w:cs="Arial"/>
          <w:b/>
          <w:szCs w:val="26"/>
        </w:rPr>
        <w:t> 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t>The Secessionist Exodus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 xml:space="preserve">Know:  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Secession, Jefferson Davis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16. What did President Buchanan do when the South seceded?  Why?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t>The Collapse of Compromise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17.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 xml:space="preserve">What was the </w:t>
      </w:r>
      <w:proofErr w:type="spellStart"/>
      <w:r w:rsidRPr="00176088">
        <w:rPr>
          <w:rFonts w:eastAsia="Times New Roman" w:cs="Arial"/>
          <w:b/>
          <w:spacing w:val="-3"/>
          <w:sz w:val="24"/>
          <w:szCs w:val="24"/>
        </w:rPr>
        <w:t>Crittendon</w:t>
      </w:r>
      <w:proofErr w:type="spellEnd"/>
      <w:r w:rsidRPr="00176088">
        <w:rPr>
          <w:rFonts w:eastAsia="Times New Roman" w:cs="Arial"/>
          <w:b/>
          <w:spacing w:val="-3"/>
          <w:sz w:val="24"/>
          <w:szCs w:val="24"/>
        </w:rPr>
        <w:t xml:space="preserve"> Compromise and why did it fail?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zCs w:val="26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bCs/>
          <w:spacing w:val="-3"/>
          <w:sz w:val="24"/>
          <w:szCs w:val="24"/>
          <w:u w:val="single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bCs/>
          <w:spacing w:val="-3"/>
          <w:sz w:val="24"/>
          <w:szCs w:val="24"/>
          <w:u w:val="single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bCs/>
          <w:spacing w:val="-3"/>
          <w:sz w:val="24"/>
          <w:szCs w:val="24"/>
          <w:u w:val="single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bCs/>
          <w:spacing w:val="-3"/>
          <w:sz w:val="24"/>
          <w:szCs w:val="24"/>
          <w:u w:val="single"/>
        </w:rPr>
      </w:pP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bCs/>
          <w:spacing w:val="-3"/>
          <w:sz w:val="24"/>
          <w:szCs w:val="24"/>
          <w:u w:val="single"/>
        </w:rPr>
        <w:t>Farewell to Union</w:t>
      </w:r>
    </w:p>
    <w:p w:rsidR="00176088" w:rsidRPr="00176088" w:rsidRDefault="00176088" w:rsidP="00176088">
      <w:pPr>
        <w:tabs>
          <w:tab w:val="left" w:pos="0"/>
        </w:tabs>
        <w:suppressAutoHyphens/>
        <w:spacing w:after="0" w:line="240" w:lineRule="atLeast"/>
        <w:ind w:left="720" w:hanging="720"/>
        <w:jc w:val="both"/>
        <w:rPr>
          <w:rFonts w:eastAsia="Times New Roman" w:cs="Arial"/>
          <w:b/>
          <w:spacing w:val="-3"/>
          <w:sz w:val="24"/>
          <w:szCs w:val="24"/>
        </w:rPr>
      </w:pPr>
      <w:r w:rsidRPr="00176088">
        <w:rPr>
          <w:rFonts w:eastAsia="Times New Roman" w:cs="Arial"/>
          <w:b/>
          <w:spacing w:val="-3"/>
          <w:sz w:val="24"/>
          <w:szCs w:val="24"/>
        </w:rPr>
        <w:t>18.</w:t>
      </w:r>
      <w:r w:rsidRPr="00176088">
        <w:rPr>
          <w:rFonts w:eastAsia="Times New Roman" w:cs="Arial"/>
          <w:b/>
          <w:spacing w:val="-3"/>
          <w:sz w:val="24"/>
          <w:szCs w:val="24"/>
        </w:rPr>
        <w:tab/>
        <w:t>What advantages did southerners see in secession?  Who did they compare themselves to?</w:t>
      </w:r>
    </w:p>
    <w:p w:rsidR="00842BD9" w:rsidRPr="00176088" w:rsidRDefault="00842BD9">
      <w:pPr>
        <w:rPr>
          <w:rFonts w:cs="Arial"/>
          <w:b/>
        </w:rPr>
      </w:pPr>
    </w:p>
    <w:sectPr w:rsidR="00842BD9" w:rsidRPr="00176088" w:rsidSect="00176088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88"/>
    <w:rsid w:val="00176088"/>
    <w:rsid w:val="00622DB4"/>
    <w:rsid w:val="00842BD9"/>
    <w:rsid w:val="00903E51"/>
    <w:rsid w:val="00D8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508</Words>
  <Characters>2901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Carissa VanderLey</dc:creator>
  <cp:lastModifiedBy>Gail Harris</cp:lastModifiedBy>
  <cp:revision>2</cp:revision>
  <cp:lastPrinted>2014-01-07T18:00:00Z</cp:lastPrinted>
  <dcterms:created xsi:type="dcterms:W3CDTF">2015-11-15T17:41:00Z</dcterms:created>
  <dcterms:modified xsi:type="dcterms:W3CDTF">2015-11-15T17:41:00Z</dcterms:modified>
</cp:coreProperties>
</file>